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23" w:rsidRDefault="00E12E23" w:rsidP="00792F35">
      <w:pPr>
        <w:jc w:val="both"/>
      </w:pPr>
    </w:p>
    <w:p w:rsidR="00E12E23" w:rsidRDefault="00E12E23" w:rsidP="00792F35">
      <w:pPr>
        <w:jc w:val="both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CB1659" wp14:editId="41251752">
            <wp:simplePos x="0" y="0"/>
            <wp:positionH relativeFrom="column">
              <wp:posOffset>-537845</wp:posOffset>
            </wp:positionH>
            <wp:positionV relativeFrom="paragraph">
              <wp:posOffset>-358140</wp:posOffset>
            </wp:positionV>
            <wp:extent cx="6459855" cy="8962390"/>
            <wp:effectExtent l="0" t="0" r="0" b="0"/>
            <wp:wrapTight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ight>
            <wp:docPr id="1" name="Рисунок 1" descr="K:\САЙТ\новое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новое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8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92F35" w:rsidRPr="004E710C" w:rsidRDefault="00E12E23" w:rsidP="00792F35">
      <w:pPr>
        <w:jc w:val="both"/>
      </w:pPr>
      <w:r>
        <w:lastRenderedPageBreak/>
        <w:t>Цель: Развитие художественно-творческих способностей, чувств, эмоций образно-а</w:t>
      </w:r>
      <w:r w:rsidR="00792F35" w:rsidRPr="004E710C">
        <w:t>ссоциативно</w:t>
      </w:r>
      <w:r w:rsidR="00792F35">
        <w:t>го</w:t>
      </w:r>
      <w:r w:rsidR="00792F35" w:rsidRPr="004E710C">
        <w:t xml:space="preserve"> мышлени</w:t>
      </w:r>
      <w:r w:rsidR="00792F35">
        <w:t>я</w:t>
      </w:r>
      <w:r w:rsidR="00792F35" w:rsidRPr="004E710C">
        <w:t xml:space="preserve"> через  воспитание художественно-эстетического вкуса и ценностей мировой культуры.</w:t>
      </w:r>
    </w:p>
    <w:p w:rsidR="00792F35" w:rsidRDefault="00792F35" w:rsidP="00792F35">
      <w:pPr>
        <w:jc w:val="both"/>
      </w:pPr>
      <w:r w:rsidRPr="004E710C">
        <w:t>Задачи:</w:t>
      </w:r>
    </w:p>
    <w:p w:rsidR="00792F35" w:rsidRPr="00707B19" w:rsidRDefault="00792F35" w:rsidP="00792F35">
      <w:pPr>
        <w:jc w:val="both"/>
      </w:pPr>
      <w:r w:rsidRPr="00707B19">
        <w:t xml:space="preserve">1.Развивать и реализовывать </w:t>
      </w:r>
      <w:proofErr w:type="gramStart"/>
      <w:r w:rsidRPr="00707B19">
        <w:t>творческие</w:t>
      </w:r>
      <w:proofErr w:type="gramEnd"/>
      <w:r w:rsidRPr="00707B19">
        <w:t xml:space="preserve"> возможностей детей.</w:t>
      </w:r>
    </w:p>
    <w:p w:rsidR="00792F35" w:rsidRPr="00707B19" w:rsidRDefault="00792F35" w:rsidP="00792F35">
      <w:pPr>
        <w:jc w:val="both"/>
      </w:pPr>
      <w:r w:rsidRPr="00707B19">
        <w:t xml:space="preserve">2.Развивать познавательную сферу (мышление, речь, память, воображение). </w:t>
      </w:r>
    </w:p>
    <w:p w:rsidR="00792F35" w:rsidRPr="00707B19" w:rsidRDefault="00792F35" w:rsidP="00792F35">
      <w:pPr>
        <w:jc w:val="both"/>
      </w:pPr>
      <w:r w:rsidRPr="00707B19">
        <w:t>3. Воспитывать культуру речи, формировать навыки дикции, мимики и пластики.</w:t>
      </w:r>
    </w:p>
    <w:p w:rsidR="00792F35" w:rsidRPr="00707B19" w:rsidRDefault="00792F35" w:rsidP="00792F35">
      <w:pPr>
        <w:jc w:val="both"/>
      </w:pPr>
      <w:r w:rsidRPr="00707B19">
        <w:t>4. Развивать умения действовать словом, вызывать отклик зрителя, влиять на его эмоциональное состояние.</w:t>
      </w:r>
    </w:p>
    <w:p w:rsidR="00792F35" w:rsidRPr="00707B19" w:rsidRDefault="00792F35" w:rsidP="00792F35">
      <w:pPr>
        <w:jc w:val="both"/>
      </w:pPr>
      <w:r w:rsidRPr="00707B19">
        <w:t>5.Формировать умения детей взаимодействовать друг с другом на сцене и в реальной жизни.</w:t>
      </w:r>
    </w:p>
    <w:tbl>
      <w:tblPr>
        <w:tblW w:w="10490" w:type="dxa"/>
        <w:tblInd w:w="-5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90"/>
      </w:tblGrid>
      <w:tr w:rsidR="00792F35" w:rsidRPr="00F50019" w:rsidTr="00775F94">
        <w:trPr>
          <w:trHeight w:val="455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F35" w:rsidRPr="00F50019" w:rsidRDefault="00792F35" w:rsidP="00775F94">
            <w:pPr>
              <w:jc w:val="center"/>
              <w:textAlignment w:val="baseline"/>
            </w:pPr>
            <w:r w:rsidRPr="00F50019">
              <w:rPr>
                <w:rFonts w:eastAsia="Calibri"/>
                <w:b/>
                <w:bCs/>
                <w:kern w:val="24"/>
              </w:rPr>
              <w:t xml:space="preserve">Образовательные результаты ученика </w:t>
            </w:r>
          </w:p>
        </w:tc>
      </w:tr>
      <w:tr w:rsidR="00792F35" w:rsidRPr="0054774D" w:rsidTr="00775F94">
        <w:trPr>
          <w:trHeight w:val="455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F35" w:rsidRPr="0054774D" w:rsidRDefault="00792F35" w:rsidP="00775F94">
            <w:pPr>
              <w:jc w:val="center"/>
              <w:textAlignment w:val="baseline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РЕГУЛЯТИВНЫЕ</w:t>
            </w:r>
          </w:p>
        </w:tc>
      </w:tr>
      <w:tr w:rsidR="00792F35" w:rsidRPr="00F17A91" w:rsidTr="00775F94">
        <w:trPr>
          <w:trHeight w:val="1098"/>
        </w:trPr>
        <w:tc>
          <w:tcPr>
            <w:tcW w:w="1049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F35" w:rsidRPr="00F17A91" w:rsidRDefault="00792F35" w:rsidP="00775F94">
            <w:pPr>
              <w:textAlignment w:val="baseline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F17A91">
              <w:rPr>
                <w:rFonts w:eastAsia="Calibri"/>
                <w:color w:val="000000"/>
                <w:kern w:val="24"/>
                <w:sz w:val="20"/>
                <w:szCs w:val="20"/>
              </w:rPr>
              <w:t>- Ставит цель деятельности, исходя из заданной проблемы</w:t>
            </w:r>
            <w:r>
              <w:rPr>
                <w:rFonts w:eastAsia="Calibri"/>
                <w:color w:val="000000"/>
                <w:kern w:val="24"/>
                <w:sz w:val="20"/>
                <w:szCs w:val="20"/>
              </w:rPr>
              <w:t>;</w:t>
            </w:r>
          </w:p>
          <w:p w:rsidR="00792F35" w:rsidRPr="00F17A91" w:rsidRDefault="00792F35" w:rsidP="00775F94">
            <w:pPr>
              <w:textAlignment w:val="baseline"/>
              <w:rPr>
                <w:rFonts w:eastAsia="Calibri"/>
                <w:sz w:val="20"/>
                <w:szCs w:val="20"/>
              </w:rPr>
            </w:pPr>
            <w:r w:rsidRPr="00F17A91">
              <w:rPr>
                <w:rFonts w:eastAsia="Calibri"/>
                <w:sz w:val="20"/>
                <w:szCs w:val="20"/>
              </w:rPr>
              <w:t>- Понимает причины успеха или неуспеха собственной учебной деятельности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92F35" w:rsidRPr="00F17A91" w:rsidRDefault="00792F35" w:rsidP="00775F94">
            <w:pPr>
              <w:contextualSpacing/>
              <w:textAlignment w:val="baseline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F17A91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- Оценивает деятельность разными способами (самооценка, </w:t>
            </w:r>
            <w:proofErr w:type="spellStart"/>
            <w:r w:rsidRPr="00F17A91">
              <w:rPr>
                <w:rFonts w:eastAsia="Calibri"/>
                <w:color w:val="000000"/>
                <w:kern w:val="24"/>
                <w:sz w:val="20"/>
                <w:szCs w:val="20"/>
              </w:rPr>
              <w:t>взаимооценка</w:t>
            </w:r>
            <w:proofErr w:type="spellEnd"/>
            <w:r w:rsidRPr="00F17A91">
              <w:rPr>
                <w:rFonts w:eastAsia="Calibri"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color w:val="000000"/>
                <w:kern w:val="24"/>
                <w:sz w:val="20"/>
                <w:szCs w:val="20"/>
              </w:rPr>
              <w:t>;</w:t>
            </w:r>
          </w:p>
          <w:p w:rsidR="00792F35" w:rsidRPr="00F17A91" w:rsidRDefault="00792F35" w:rsidP="00775F94">
            <w:pPr>
              <w:contextualSpacing/>
              <w:textAlignment w:val="baseline"/>
              <w:rPr>
                <w:sz w:val="20"/>
                <w:szCs w:val="20"/>
              </w:rPr>
            </w:pPr>
            <w:r w:rsidRPr="00F17A91">
              <w:rPr>
                <w:rFonts w:eastAsia="Calibri"/>
                <w:sz w:val="20"/>
                <w:szCs w:val="20"/>
              </w:rPr>
              <w:t>- Выполняет</w:t>
            </w:r>
            <w:r w:rsidRPr="00F17A91">
              <w:rPr>
                <w:rFonts w:eastAsia="Calibri"/>
                <w:sz w:val="20"/>
                <w:szCs w:val="20"/>
              </w:rPr>
              <w:tab/>
              <w:t>индивидуальные задания,</w:t>
            </w:r>
            <w:r w:rsidRPr="00F17A91">
              <w:rPr>
                <w:rFonts w:eastAsia="Calibri"/>
                <w:sz w:val="20"/>
                <w:szCs w:val="20"/>
              </w:rPr>
              <w:tab/>
              <w:t>не реагируя</w:t>
            </w:r>
            <w:r w:rsidRPr="00F17A91">
              <w:rPr>
                <w:rFonts w:eastAsia="Calibri"/>
                <w:sz w:val="20"/>
                <w:szCs w:val="20"/>
              </w:rPr>
              <w:tab/>
              <w:t>на</w:t>
            </w:r>
            <w:r w:rsidRPr="00F17A91">
              <w:rPr>
                <w:rFonts w:eastAsia="Calibri"/>
                <w:sz w:val="20"/>
                <w:szCs w:val="20"/>
              </w:rPr>
              <w:tab/>
              <w:t>сигналы, поступающие со стороны зрителей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92F35" w:rsidRPr="002103B8" w:rsidTr="00775F94">
        <w:trPr>
          <w:trHeight w:val="331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F35" w:rsidRPr="002103B8" w:rsidRDefault="00792F35" w:rsidP="00775F94">
            <w:pPr>
              <w:contextualSpacing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2103B8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КОММУНИКАТИВНЫЕ</w:t>
            </w:r>
          </w:p>
        </w:tc>
      </w:tr>
      <w:tr w:rsidR="00792F35" w:rsidRPr="002103B8" w:rsidTr="00775F94">
        <w:trPr>
          <w:trHeight w:val="619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F35" w:rsidRPr="00F17A91" w:rsidRDefault="00792F35" w:rsidP="00775F94">
            <w:pPr>
              <w:textAlignment w:val="baseline"/>
              <w:rPr>
                <w:sz w:val="20"/>
                <w:szCs w:val="20"/>
              </w:rPr>
            </w:pPr>
            <w:r w:rsidRPr="00F17A91">
              <w:rPr>
                <w:rFonts w:eastAsia="Calibri"/>
                <w:sz w:val="20"/>
                <w:szCs w:val="20"/>
              </w:rPr>
              <w:t xml:space="preserve">- Формирует  навыки взаимодействия с преподавателем </w:t>
            </w:r>
            <w:r w:rsidRPr="00F17A91">
              <w:rPr>
                <w:rFonts w:eastAsia="Calibri"/>
                <w:sz w:val="20"/>
                <w:szCs w:val="20"/>
              </w:rPr>
              <w:tab/>
              <w:t>и</w:t>
            </w:r>
            <w:r w:rsidRPr="00F17A91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F17A91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F17A91">
              <w:rPr>
                <w:rFonts w:eastAsia="Calibri"/>
                <w:sz w:val="20"/>
                <w:szCs w:val="20"/>
              </w:rPr>
              <w:tab/>
              <w:t>в образовательном процессе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92F35" w:rsidRPr="002103B8" w:rsidRDefault="00792F35" w:rsidP="00775F94">
            <w:pPr>
              <w:jc w:val="both"/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F17A91">
              <w:rPr>
                <w:rFonts w:eastAsia="Calibri"/>
                <w:kern w:val="24"/>
                <w:sz w:val="20"/>
                <w:szCs w:val="20"/>
              </w:rPr>
              <w:t xml:space="preserve">- </w:t>
            </w:r>
            <w:r w:rsidRPr="00F17A91">
              <w:rPr>
                <w:rFonts w:eastAsia="Calibri"/>
                <w:sz w:val="20"/>
                <w:szCs w:val="20"/>
              </w:rPr>
              <w:t>Уважительно относится</w:t>
            </w:r>
            <w:r w:rsidRPr="00F17A91">
              <w:rPr>
                <w:rFonts w:eastAsia="Calibri"/>
                <w:sz w:val="20"/>
                <w:szCs w:val="20"/>
              </w:rPr>
              <w:tab/>
              <w:t>к</w:t>
            </w:r>
            <w:r w:rsidRPr="00F17A91">
              <w:rPr>
                <w:rFonts w:eastAsia="Calibri"/>
                <w:sz w:val="20"/>
                <w:szCs w:val="20"/>
              </w:rPr>
              <w:tab/>
              <w:t>иному</w:t>
            </w:r>
            <w:r w:rsidRPr="00F17A91">
              <w:rPr>
                <w:rFonts w:eastAsia="Calibri"/>
                <w:sz w:val="20"/>
                <w:szCs w:val="20"/>
              </w:rPr>
              <w:tab/>
              <w:t>мнению</w:t>
            </w:r>
            <w:r w:rsidRPr="00F17A91">
              <w:rPr>
                <w:rFonts w:eastAsia="Calibri"/>
                <w:sz w:val="20"/>
                <w:szCs w:val="20"/>
              </w:rPr>
              <w:tab/>
              <w:t>и художественно-</w:t>
            </w:r>
            <w:r>
              <w:rPr>
                <w:rFonts w:eastAsia="Calibri"/>
                <w:sz w:val="20"/>
                <w:szCs w:val="20"/>
              </w:rPr>
              <w:t>эстетическим взглядам.</w:t>
            </w:r>
          </w:p>
        </w:tc>
      </w:tr>
      <w:tr w:rsidR="00792F35" w:rsidRPr="002103B8" w:rsidTr="00775F94">
        <w:trPr>
          <w:trHeight w:val="331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F35" w:rsidRPr="002103B8" w:rsidRDefault="00792F35" w:rsidP="00775F94">
            <w:pPr>
              <w:spacing w:before="75" w:after="75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ПОЗНАВАТЕЛЬНЫЕ</w:t>
            </w:r>
          </w:p>
        </w:tc>
      </w:tr>
      <w:tr w:rsidR="00792F35" w:rsidRPr="002103B8" w:rsidTr="00775F94">
        <w:trPr>
          <w:trHeight w:val="331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F35" w:rsidRPr="00F17A91" w:rsidRDefault="00792F35" w:rsidP="00775F94">
            <w:pPr>
              <w:textAlignment w:val="baseline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F17A91">
              <w:rPr>
                <w:color w:val="0D0D0D"/>
                <w:kern w:val="24"/>
                <w:sz w:val="20"/>
                <w:szCs w:val="20"/>
              </w:rPr>
              <w:t>- Выделяет существенную информацию из сообщений разных видов (в первую очередь текстов)</w:t>
            </w:r>
            <w:r>
              <w:rPr>
                <w:color w:val="0D0D0D"/>
                <w:kern w:val="24"/>
                <w:sz w:val="20"/>
                <w:szCs w:val="20"/>
              </w:rPr>
              <w:t>;</w:t>
            </w:r>
          </w:p>
          <w:p w:rsidR="00792F35" w:rsidRPr="00F17A91" w:rsidRDefault="00792F35" w:rsidP="00775F94">
            <w:pPr>
              <w:textAlignment w:val="baseline"/>
              <w:rPr>
                <w:color w:val="0D0D0D"/>
                <w:kern w:val="24"/>
                <w:sz w:val="20"/>
                <w:szCs w:val="20"/>
              </w:rPr>
            </w:pPr>
            <w:r w:rsidRPr="00F17A91">
              <w:rPr>
                <w:color w:val="0D0D0D"/>
                <w:kern w:val="24"/>
                <w:sz w:val="20"/>
                <w:szCs w:val="20"/>
              </w:rPr>
              <w:t>- Устанавливает причинно-следственные связи в изучаемом круге явлений</w:t>
            </w:r>
            <w:r>
              <w:rPr>
                <w:color w:val="0D0D0D"/>
                <w:kern w:val="24"/>
                <w:sz w:val="20"/>
                <w:szCs w:val="20"/>
              </w:rPr>
              <w:t>;</w:t>
            </w:r>
          </w:p>
          <w:p w:rsidR="00792F35" w:rsidRPr="00F17A91" w:rsidRDefault="00792F35" w:rsidP="00775F94">
            <w:pPr>
              <w:jc w:val="both"/>
              <w:rPr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F17A91">
              <w:rPr>
                <w:kern w:val="24"/>
                <w:sz w:val="20"/>
                <w:szCs w:val="20"/>
              </w:rPr>
              <w:t>- З</w:t>
            </w:r>
            <w:r w:rsidRPr="00F17A91">
              <w:rPr>
                <w:rFonts w:eastAsia="Calibri"/>
                <w:sz w:val="20"/>
                <w:szCs w:val="20"/>
              </w:rPr>
              <w:t>нает план работы над выбранной ролью, над пьесой;</w:t>
            </w:r>
          </w:p>
          <w:p w:rsidR="00792F35" w:rsidRPr="00F17A91" w:rsidRDefault="00792F35" w:rsidP="00775F94">
            <w:pPr>
              <w:textAlignment w:val="baseline"/>
              <w:rPr>
                <w:rFonts w:eastAsia="Calibri"/>
                <w:sz w:val="20"/>
                <w:szCs w:val="20"/>
              </w:rPr>
            </w:pPr>
            <w:r w:rsidRPr="00F17A91">
              <w:rPr>
                <w:rFonts w:eastAsia="Calibri"/>
                <w:sz w:val="20"/>
                <w:szCs w:val="20"/>
              </w:rPr>
              <w:t>- Запоминает мизансцену, построенную другими, и в точности её повторяет.</w:t>
            </w:r>
          </w:p>
          <w:p w:rsidR="00792F35" w:rsidRPr="002103B8" w:rsidRDefault="00792F35" w:rsidP="00775F94">
            <w:pPr>
              <w:jc w:val="both"/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</w:tc>
      </w:tr>
      <w:tr w:rsidR="00792F35" w:rsidRPr="00B63854" w:rsidTr="00775F94">
        <w:trPr>
          <w:trHeight w:val="255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F35" w:rsidRPr="00B63854" w:rsidRDefault="00792F35" w:rsidP="00775F94">
            <w:pPr>
              <w:tabs>
                <w:tab w:val="left" w:pos="1167"/>
              </w:tabs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B63854">
              <w:rPr>
                <w:b/>
                <w:bCs/>
                <w:i/>
                <w:kern w:val="24"/>
                <w:sz w:val="18"/>
                <w:szCs w:val="18"/>
              </w:rPr>
              <w:t>ЛИЧНОСТНЫЕ</w:t>
            </w:r>
          </w:p>
        </w:tc>
      </w:tr>
      <w:tr w:rsidR="00792F35" w:rsidRPr="00F73A3F" w:rsidTr="00775F94">
        <w:trPr>
          <w:trHeight w:val="16"/>
        </w:trPr>
        <w:tc>
          <w:tcPr>
            <w:tcW w:w="10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2F35" w:rsidRPr="00F17A91" w:rsidRDefault="00792F35" w:rsidP="00775F94">
            <w:pPr>
              <w:textAlignment w:val="baseline"/>
              <w:rPr>
                <w:sz w:val="20"/>
                <w:szCs w:val="20"/>
              </w:rPr>
            </w:pPr>
            <w:r w:rsidRPr="00F17A91">
              <w:rPr>
                <w:color w:val="000000" w:themeColor="text1"/>
                <w:kern w:val="24"/>
                <w:sz w:val="20"/>
                <w:szCs w:val="20"/>
              </w:rPr>
              <w:t>- Идентифицирует себя в качестве гражданина России через изучение культуры своего народа, проявляет устойчивый познавательный интерес, формирующийся  через «пробы»;</w:t>
            </w:r>
          </w:p>
          <w:p w:rsidR="00792F35" w:rsidRPr="00F17A91" w:rsidRDefault="00792F35" w:rsidP="00775F94">
            <w:pPr>
              <w:textAlignment w:val="baseline"/>
              <w:rPr>
                <w:color w:val="000000" w:themeColor="text1"/>
                <w:kern w:val="24"/>
                <w:sz w:val="20"/>
                <w:szCs w:val="20"/>
              </w:rPr>
            </w:pPr>
            <w:r w:rsidRPr="00F17A91">
              <w:rPr>
                <w:color w:val="000000" w:themeColor="text1"/>
                <w:kern w:val="24"/>
                <w:sz w:val="20"/>
                <w:szCs w:val="20"/>
              </w:rPr>
              <w:t>- Соотносит нормы морали, нравственные идеалы с собственными поступками, поведением;</w:t>
            </w:r>
          </w:p>
          <w:p w:rsidR="00792F35" w:rsidRPr="00F17A91" w:rsidRDefault="00792F35" w:rsidP="00775F94">
            <w:pPr>
              <w:textAlignment w:val="baseline"/>
              <w:rPr>
                <w:color w:val="000000" w:themeColor="text1"/>
                <w:kern w:val="24"/>
                <w:sz w:val="20"/>
                <w:szCs w:val="20"/>
              </w:rPr>
            </w:pPr>
            <w:r w:rsidRPr="00F17A91">
              <w:rPr>
                <w:rFonts w:eastAsia="Calibri"/>
                <w:sz w:val="20"/>
                <w:szCs w:val="20"/>
              </w:rPr>
              <w:t>- Вежливо, тактично и уважительно работает с партнером.</w:t>
            </w:r>
          </w:p>
          <w:p w:rsidR="00792F35" w:rsidRPr="00F73A3F" w:rsidRDefault="00792F35" w:rsidP="00775F94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D61B57" w:rsidRDefault="00D61B57" w:rsidP="00604E12">
      <w:pPr>
        <w:jc w:val="center"/>
        <w:rPr>
          <w:b/>
          <w:sz w:val="28"/>
          <w:szCs w:val="28"/>
        </w:rPr>
      </w:pPr>
    </w:p>
    <w:p w:rsidR="00604E12" w:rsidRPr="00792F35" w:rsidRDefault="00604E12" w:rsidP="00604E12">
      <w:pPr>
        <w:jc w:val="center"/>
        <w:rPr>
          <w:b/>
        </w:rPr>
      </w:pPr>
      <w:r w:rsidRPr="00792F35">
        <w:rPr>
          <w:b/>
        </w:rPr>
        <w:t>Содержание программы:</w:t>
      </w:r>
    </w:p>
    <w:p w:rsidR="00604E12" w:rsidRPr="00792F35" w:rsidRDefault="00604E12" w:rsidP="00604E12">
      <w:pPr>
        <w:numPr>
          <w:ilvl w:val="0"/>
          <w:numId w:val="1"/>
        </w:numPr>
        <w:rPr>
          <w:b/>
        </w:rPr>
      </w:pPr>
      <w:r w:rsidRPr="00792F35">
        <w:rPr>
          <w:b/>
        </w:rPr>
        <w:t>Особенности театра. 1 час.</w:t>
      </w:r>
    </w:p>
    <w:p w:rsidR="00604E12" w:rsidRPr="00792F35" w:rsidRDefault="00604E12" w:rsidP="00604E12">
      <w:pPr>
        <w:ind w:left="360"/>
      </w:pPr>
      <w:r w:rsidRPr="00792F35">
        <w:t>Принцип театра. Театр – искусство коллективное, синтетическое, актёр-носитель специфики театра, режиссура, зритель, материал творчества театрального искусства.</w:t>
      </w:r>
    </w:p>
    <w:p w:rsidR="00604E12" w:rsidRPr="00792F35" w:rsidRDefault="00604E12" w:rsidP="00604E12">
      <w:pPr>
        <w:numPr>
          <w:ilvl w:val="0"/>
          <w:numId w:val="1"/>
        </w:numPr>
      </w:pPr>
      <w:r w:rsidRPr="00792F35">
        <w:rPr>
          <w:b/>
        </w:rPr>
        <w:t>Специфическое внимание. 6 часов</w:t>
      </w:r>
      <w:r w:rsidRPr="00792F35">
        <w:t>.</w:t>
      </w:r>
    </w:p>
    <w:p w:rsidR="00604E12" w:rsidRPr="00792F35" w:rsidRDefault="00604E12" w:rsidP="00604E12">
      <w:pPr>
        <w:ind w:left="360"/>
      </w:pPr>
      <w:r w:rsidRPr="00792F35">
        <w:t>Непроизвольное, непрерывное, произвольное 3 круга внимания. Объект внимания.</w:t>
      </w:r>
    </w:p>
    <w:p w:rsidR="00604E12" w:rsidRPr="00792F35" w:rsidRDefault="00604E12" w:rsidP="00604E12">
      <w:pPr>
        <w:numPr>
          <w:ilvl w:val="0"/>
          <w:numId w:val="1"/>
        </w:numPr>
        <w:rPr>
          <w:b/>
        </w:rPr>
      </w:pPr>
      <w:proofErr w:type="gramStart"/>
      <w:r w:rsidRPr="00792F35">
        <w:rPr>
          <w:b/>
        </w:rPr>
        <w:t>Магическое</w:t>
      </w:r>
      <w:proofErr w:type="gramEnd"/>
      <w:r w:rsidRPr="00792F35">
        <w:rPr>
          <w:b/>
        </w:rPr>
        <w:t xml:space="preserve">  «если бы» и предлагаемые обстоятельства. 8 часов.</w:t>
      </w:r>
    </w:p>
    <w:p w:rsidR="00604E12" w:rsidRPr="00792F35" w:rsidRDefault="00604E12" w:rsidP="00604E12">
      <w:pPr>
        <w:ind w:left="360"/>
        <w:rPr>
          <w:color w:val="C00000"/>
        </w:rPr>
      </w:pPr>
      <w:r w:rsidRPr="00792F35">
        <w:t>Обстоятельство. Событие. Действия поведения. Три круга обстоятельств. Прелюдия. Вопрос на разрешение</w:t>
      </w:r>
      <w:r w:rsidRPr="00792F35">
        <w:rPr>
          <w:color w:val="C00000"/>
        </w:rPr>
        <w:t xml:space="preserve">. </w:t>
      </w:r>
    </w:p>
    <w:p w:rsidR="00604E12" w:rsidRPr="00792F35" w:rsidRDefault="00604E12" w:rsidP="00604E12">
      <w:pPr>
        <w:numPr>
          <w:ilvl w:val="0"/>
          <w:numId w:val="1"/>
        </w:numPr>
        <w:rPr>
          <w:b/>
        </w:rPr>
      </w:pPr>
      <w:r w:rsidRPr="00792F35">
        <w:rPr>
          <w:b/>
        </w:rPr>
        <w:t>Чувство правды, логика и последовательность. 8 часов.</w:t>
      </w:r>
    </w:p>
    <w:p w:rsidR="00604E12" w:rsidRPr="00792F35" w:rsidRDefault="00604E12" w:rsidP="00604E12">
      <w:pPr>
        <w:ind w:left="360"/>
        <w:rPr>
          <w:color w:val="C00000"/>
        </w:rPr>
      </w:pPr>
      <w:r w:rsidRPr="00792F35">
        <w:t xml:space="preserve">К.С. Станиславский о чувстве правды. </w:t>
      </w:r>
      <w:proofErr w:type="gramStart"/>
      <w:r w:rsidRPr="00792F35">
        <w:t>Подлинная</w:t>
      </w:r>
      <w:proofErr w:type="gramEnd"/>
      <w:r w:rsidRPr="00792F35">
        <w:t xml:space="preserve"> правда, вера. Логичность, последовательность, физические задачи. Штампы  в театре</w:t>
      </w:r>
      <w:r w:rsidRPr="00792F35">
        <w:rPr>
          <w:color w:val="C00000"/>
        </w:rPr>
        <w:t>.</w:t>
      </w:r>
    </w:p>
    <w:p w:rsidR="00604E12" w:rsidRPr="00792F35" w:rsidRDefault="00604E12" w:rsidP="00604E12">
      <w:pPr>
        <w:ind w:left="360"/>
        <w:rPr>
          <w:b/>
        </w:rPr>
      </w:pPr>
      <w:r w:rsidRPr="00792F35">
        <w:rPr>
          <w:b/>
        </w:rPr>
        <w:t>5. Артикуляция. 3часа.</w:t>
      </w:r>
    </w:p>
    <w:p w:rsidR="00604E12" w:rsidRPr="00792F35" w:rsidRDefault="00604E12" w:rsidP="00604E12">
      <w:pPr>
        <w:ind w:left="360"/>
      </w:pPr>
      <w:r w:rsidRPr="00792F35">
        <w:lastRenderedPageBreak/>
        <w:t>Гимнастика языка. Гимнастика для губ, вибрационный массаж.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Воображение и фантазия. 3 часа.</w:t>
      </w:r>
    </w:p>
    <w:p w:rsidR="00604E12" w:rsidRPr="00792F35" w:rsidRDefault="00604E12" w:rsidP="00604E12">
      <w:pPr>
        <w:ind w:left="360"/>
        <w:rPr>
          <w:color w:val="C00000"/>
        </w:rPr>
      </w:pPr>
      <w:r w:rsidRPr="00792F35">
        <w:t>Творческое воображение. Творческая деятельность режиссёра и актёра. Реальная действительность и плоскость воображений и фантазий. Фантазия. Воображение</w:t>
      </w:r>
      <w:r w:rsidRPr="00792F35">
        <w:rPr>
          <w:color w:val="C00000"/>
        </w:rPr>
        <w:t>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Положение речевого аппарата при произношении гласных звуков. 4часа.</w:t>
      </w:r>
    </w:p>
    <w:p w:rsidR="00604E12" w:rsidRPr="00792F35" w:rsidRDefault="00604E12" w:rsidP="00604E12">
      <w:pPr>
        <w:ind w:left="360"/>
      </w:pPr>
      <w:r w:rsidRPr="00792F35">
        <w:t>Звуки «И», «Э», «А», «О», «У», «Ы». Различные упражнения.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Этапы оценки. 8часа.</w:t>
      </w:r>
    </w:p>
    <w:p w:rsidR="00604E12" w:rsidRPr="00792F35" w:rsidRDefault="00604E12" w:rsidP="00604E12">
      <w:pPr>
        <w:ind w:left="360"/>
      </w:pPr>
      <w:r w:rsidRPr="00792F35">
        <w:t xml:space="preserve">Сценка объекта внимания. Собирание признаков от </w:t>
      </w:r>
      <w:proofErr w:type="gramStart"/>
      <w:r w:rsidRPr="00792F35">
        <w:t>низшего</w:t>
      </w:r>
      <w:proofErr w:type="gramEnd"/>
      <w:r w:rsidRPr="00792F35">
        <w:t xml:space="preserve"> к высшему. Момент нахождения. Рождение новой цели. Этюд. Экспозиция. Завязка действия. Развитие действия. Кульминация. Финал /развязка/.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Положение речевого аппарата при произношении некоторых согласных звуков. 2 часа.</w:t>
      </w:r>
    </w:p>
    <w:p w:rsidR="00604E12" w:rsidRPr="00792F35" w:rsidRDefault="00604E12" w:rsidP="00604E12">
      <w:pPr>
        <w:ind w:left="360"/>
      </w:pPr>
      <w:r w:rsidRPr="00792F35">
        <w:t>Звуки «Б»</w:t>
      </w:r>
      <w:proofErr w:type="gramStart"/>
      <w:r w:rsidRPr="00792F35">
        <w:t>,»</w:t>
      </w:r>
      <w:proofErr w:type="gramEnd"/>
      <w:r w:rsidRPr="00792F35">
        <w:t>П», «В», «Ф», «Т», «Д», «Н», «К», «Г», «Х», «Р», «М», «Л», «Ц», «Ч». Упражнения.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Сценическое общение. 8часов.</w:t>
      </w:r>
    </w:p>
    <w:p w:rsidR="00604E12" w:rsidRPr="00792F35" w:rsidRDefault="00604E12" w:rsidP="00604E12">
      <w:pPr>
        <w:ind w:left="360"/>
      </w:pPr>
      <w:r w:rsidRPr="00792F35">
        <w:t>Сценическое общение. Отдача и восприятие. Общение. Пять моментов органического процесса общения. Зондирование души объекта щупальцами глаз. Передача своих мыслей, эмоций, видений. Момент отклика объекта.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 xml:space="preserve"> Орфоэпия. 2 часа.</w:t>
      </w:r>
    </w:p>
    <w:p w:rsidR="00604E12" w:rsidRPr="00792F35" w:rsidRDefault="00604E12" w:rsidP="00604E12">
      <w:pPr>
        <w:ind w:left="360"/>
      </w:pPr>
      <w:r w:rsidRPr="00792F35">
        <w:t>Звонкие согласные в конце слова заменяются соответствующими глухими. Слова /пишется и произносится/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Работа над спектаклем. 7 часов</w:t>
      </w:r>
      <w:proofErr w:type="gramStart"/>
      <w:r w:rsidRPr="00792F35">
        <w:rPr>
          <w:b/>
        </w:rPr>
        <w:t>.</w:t>
      </w:r>
      <w:proofErr w:type="gramEnd"/>
      <w:r w:rsidRPr="00792F35">
        <w:rPr>
          <w:b/>
        </w:rPr>
        <w:t>/</w:t>
      </w:r>
      <w:proofErr w:type="gramStart"/>
      <w:r w:rsidRPr="00792F35">
        <w:rPr>
          <w:b/>
        </w:rPr>
        <w:t>э</w:t>
      </w:r>
      <w:proofErr w:type="gramEnd"/>
      <w:r w:rsidRPr="00792F35">
        <w:rPr>
          <w:b/>
        </w:rPr>
        <w:t>тапы/</w:t>
      </w:r>
    </w:p>
    <w:p w:rsidR="00604E12" w:rsidRPr="00792F35" w:rsidRDefault="00604E12" w:rsidP="00604E12">
      <w:pPr>
        <w:ind w:left="360"/>
      </w:pPr>
      <w:r w:rsidRPr="00792F35">
        <w:t xml:space="preserve">Тема. Идея. Сквозное действие. Исходное событие. Основное событие. Центральное событие. Финальное событие. Главное событие. </w:t>
      </w:r>
      <w:proofErr w:type="spellStart"/>
      <w:r w:rsidRPr="00792F35">
        <w:t>Мизансценироние</w:t>
      </w:r>
      <w:proofErr w:type="spellEnd"/>
      <w:r w:rsidRPr="00792F35">
        <w:t>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>Правила выделения логического ударения. 2 часа.</w:t>
      </w:r>
    </w:p>
    <w:p w:rsidR="00604E12" w:rsidRPr="00792F35" w:rsidRDefault="00604E12" w:rsidP="00604E12">
      <w:pPr>
        <w:ind w:left="360"/>
      </w:pPr>
      <w:r w:rsidRPr="00792F35">
        <w:t>Речевой такт. Люфт пауза. Правила о новом понятии. Правила противопоставления. Этапы работы над текстом.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 xml:space="preserve"> Работа над инсценировкой. 6 часов.</w:t>
      </w:r>
    </w:p>
    <w:p w:rsidR="00604E12" w:rsidRPr="00792F35" w:rsidRDefault="00604E12" w:rsidP="00604E12">
      <w:pPr>
        <w:ind w:left="360"/>
      </w:pPr>
      <w:r w:rsidRPr="00792F35">
        <w:t>Необходимые условия для инсценировки. Острое событие. Законченность отрывка. Краткий диалог. Ограниченность места действия лиц и время действия.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proofErr w:type="spellStart"/>
      <w:r w:rsidRPr="00792F35">
        <w:rPr>
          <w:b/>
        </w:rPr>
        <w:t>Сцендвижения</w:t>
      </w:r>
      <w:proofErr w:type="spellEnd"/>
      <w:r w:rsidRPr="00792F35">
        <w:rPr>
          <w:b/>
        </w:rPr>
        <w:t>. 5 часов.</w:t>
      </w:r>
    </w:p>
    <w:p w:rsidR="00604E12" w:rsidRPr="00792F35" w:rsidRDefault="00604E12" w:rsidP="00604E12">
      <w:pPr>
        <w:ind w:left="360"/>
      </w:pPr>
      <w:r w:rsidRPr="00792F35">
        <w:t>Формирующее. Плавное. Реющее. Излучающее. Комплексы упражнений. Упражнение «часы», «обезьяна», «</w:t>
      </w:r>
      <w:proofErr w:type="spellStart"/>
      <w:r w:rsidRPr="00792F35">
        <w:t>тараканчики</w:t>
      </w:r>
      <w:proofErr w:type="spellEnd"/>
      <w:r w:rsidRPr="00792F35">
        <w:t>», «петушок».</w:t>
      </w:r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 xml:space="preserve"> Образ спектакля. 2 часа.</w:t>
      </w:r>
    </w:p>
    <w:p w:rsidR="00604E12" w:rsidRPr="00792F35" w:rsidRDefault="00604E12" w:rsidP="00604E12">
      <w:pPr>
        <w:ind w:left="360"/>
      </w:pPr>
      <w:r w:rsidRPr="00792F35">
        <w:t xml:space="preserve">Образ. Замысел. Стадия художественного осмысления. Образ-восприятие. Образ-итог. </w:t>
      </w:r>
    </w:p>
    <w:p w:rsidR="00604E12" w:rsidRPr="00792F35" w:rsidRDefault="00604E12" w:rsidP="00604E12">
      <w:pPr>
        <w:numPr>
          <w:ilvl w:val="0"/>
          <w:numId w:val="2"/>
        </w:numPr>
      </w:pPr>
      <w:r w:rsidRPr="00792F35">
        <w:rPr>
          <w:b/>
        </w:rPr>
        <w:t xml:space="preserve">Принцип  </w:t>
      </w:r>
      <w:proofErr w:type="spellStart"/>
      <w:r w:rsidRPr="00792F35">
        <w:rPr>
          <w:b/>
        </w:rPr>
        <w:t>мизансценирования</w:t>
      </w:r>
      <w:proofErr w:type="spellEnd"/>
      <w:r w:rsidRPr="00792F35">
        <w:rPr>
          <w:b/>
        </w:rPr>
        <w:t>. 4 часов</w:t>
      </w:r>
      <w:r w:rsidRPr="00792F35">
        <w:t>.</w:t>
      </w:r>
    </w:p>
    <w:p w:rsidR="00604E12" w:rsidRPr="00792F35" w:rsidRDefault="00604E12" w:rsidP="00604E12">
      <w:pPr>
        <w:ind w:left="360"/>
      </w:pPr>
      <w:r w:rsidRPr="00792F35">
        <w:t>Мизансцена. 3 принципа и подхода к мизансценам. Виды мизансцен. Диагональная. Симметричные. Ассиметричные. Хаотичные. Мизансцена точка. Шахматная. Из чего складывается характеристика персонажа.</w:t>
      </w:r>
    </w:p>
    <w:p w:rsidR="00604E12" w:rsidRPr="00792F35" w:rsidRDefault="00604E12" w:rsidP="00604E12">
      <w:pPr>
        <w:pStyle w:val="a3"/>
        <w:numPr>
          <w:ilvl w:val="0"/>
          <w:numId w:val="2"/>
        </w:numPr>
        <w:rPr>
          <w:b/>
        </w:rPr>
      </w:pPr>
      <w:r w:rsidRPr="00792F35">
        <w:rPr>
          <w:b/>
        </w:rPr>
        <w:t xml:space="preserve"> История, теория и психофизиология творческого тренинга. 23 часа</w:t>
      </w:r>
    </w:p>
    <w:p w:rsidR="00604E12" w:rsidRPr="00792F35" w:rsidRDefault="00604E12" w:rsidP="00604E12">
      <w:pPr>
        <w:ind w:left="360"/>
      </w:pPr>
      <w:r w:rsidRPr="00792F35">
        <w:t>«</w:t>
      </w:r>
      <w:proofErr w:type="gramStart"/>
      <w:r w:rsidRPr="00792F35">
        <w:t>В начале</w:t>
      </w:r>
      <w:proofErr w:type="gramEnd"/>
      <w:r w:rsidRPr="00792F35">
        <w:t xml:space="preserve"> было слово» Рассуждения Франциска </w:t>
      </w:r>
      <w:proofErr w:type="spellStart"/>
      <w:r w:rsidRPr="00792F35">
        <w:t>Ланга</w:t>
      </w:r>
      <w:proofErr w:type="spellEnd"/>
      <w:r w:rsidRPr="00792F35">
        <w:t xml:space="preserve"> и Франсуа </w:t>
      </w:r>
      <w:proofErr w:type="spellStart"/>
      <w:r w:rsidRPr="00792F35">
        <w:t>дельСарта</w:t>
      </w:r>
      <w:proofErr w:type="spellEnd"/>
      <w:r w:rsidRPr="00792F35">
        <w:t xml:space="preserve"> Тренинг в программах актёрского мастерства Поучительный тренинг  </w:t>
      </w:r>
      <w:proofErr w:type="spellStart"/>
      <w:r w:rsidRPr="00792F35">
        <w:t>Ленардо</w:t>
      </w:r>
      <w:proofErr w:type="spellEnd"/>
      <w:r w:rsidRPr="00792F35">
        <w:t xml:space="preserve"> да </w:t>
      </w:r>
      <w:proofErr w:type="spellStart"/>
      <w:r w:rsidRPr="00792F35">
        <w:t>Винче</w:t>
      </w:r>
      <w:proofErr w:type="spellEnd"/>
    </w:p>
    <w:p w:rsidR="00604E12" w:rsidRPr="00792F35" w:rsidRDefault="00604E12" w:rsidP="00604E12">
      <w:pPr>
        <w:numPr>
          <w:ilvl w:val="0"/>
          <w:numId w:val="2"/>
        </w:numPr>
        <w:rPr>
          <w:b/>
        </w:rPr>
      </w:pPr>
      <w:r w:rsidRPr="00792F35">
        <w:rPr>
          <w:b/>
        </w:rPr>
        <w:t xml:space="preserve">Работа над образом в конкретном спектакле, постановке. </w:t>
      </w:r>
      <w:proofErr w:type="gramStart"/>
      <w:r w:rsidRPr="00792F35">
        <w:rPr>
          <w:b/>
        </w:rPr>
        <w:t xml:space="preserve">( </w:t>
      </w:r>
      <w:proofErr w:type="gramEnd"/>
      <w:r w:rsidRPr="00792F35">
        <w:rPr>
          <w:b/>
        </w:rPr>
        <w:t>7 часов параллельно теории, разбор конкретного материала и роли.)</w:t>
      </w:r>
    </w:p>
    <w:p w:rsidR="00604E12" w:rsidRPr="00792F35" w:rsidRDefault="00604E12" w:rsidP="00604E12">
      <w:pPr>
        <w:ind w:left="360"/>
      </w:pPr>
      <w:r w:rsidRPr="00792F35">
        <w:t xml:space="preserve">Чтение спектакля. Распределение по ролям. Чтение по ролям. Этюдное решение образа. Описание образа героя. Создание образа /внутреннего мира и внешнего проявления/. Мизансцены. Разводка  на сцене. Закрепление </w:t>
      </w:r>
      <w:proofErr w:type="spellStart"/>
      <w:r w:rsidRPr="00792F35">
        <w:t>сцендвижений</w:t>
      </w:r>
      <w:proofErr w:type="spellEnd"/>
      <w:r w:rsidRPr="00792F35">
        <w:t xml:space="preserve">. Репетиция по мизансценам. Репетиция по картинам с использованием музыкального и светового оформления. Сводная репетиция. Прогон. Генеральная репетиция. </w:t>
      </w:r>
    </w:p>
    <w:p w:rsidR="00604E12" w:rsidRPr="00792F35" w:rsidRDefault="00604E12" w:rsidP="00604E12">
      <w:pPr>
        <w:pStyle w:val="a3"/>
        <w:numPr>
          <w:ilvl w:val="0"/>
          <w:numId w:val="2"/>
        </w:numPr>
        <w:jc w:val="both"/>
        <w:rPr>
          <w:b/>
        </w:rPr>
      </w:pPr>
      <w:r w:rsidRPr="00792F35">
        <w:rPr>
          <w:b/>
        </w:rPr>
        <w:t>Постановочная работа, сценарная разработка, режиссура</w:t>
      </w:r>
      <w:r w:rsidRPr="00792F35">
        <w:rPr>
          <w:b/>
        </w:rPr>
        <w:tab/>
        <w:t>(61 час)</w:t>
      </w:r>
    </w:p>
    <w:p w:rsidR="00604E12" w:rsidRPr="00792F35" w:rsidRDefault="00604E12" w:rsidP="00604E12">
      <w:pPr>
        <w:pStyle w:val="a3"/>
        <w:rPr>
          <w:b/>
        </w:rPr>
      </w:pPr>
      <w:r w:rsidRPr="00792F35">
        <w:rPr>
          <w:b/>
        </w:rPr>
        <w:t>Работа над образом в конкретном спектакле, постановке</w:t>
      </w:r>
      <w:proofErr w:type="gramStart"/>
      <w:r w:rsidRPr="00792F35">
        <w:rPr>
          <w:b/>
        </w:rPr>
        <w:t>.</w:t>
      </w:r>
      <w:proofErr w:type="gramEnd"/>
      <w:r w:rsidRPr="00792F35">
        <w:rPr>
          <w:b/>
        </w:rPr>
        <w:t xml:space="preserve"> ( </w:t>
      </w:r>
      <w:proofErr w:type="gramStart"/>
      <w:r w:rsidRPr="00792F35">
        <w:rPr>
          <w:b/>
        </w:rPr>
        <w:t>п</w:t>
      </w:r>
      <w:proofErr w:type="gramEnd"/>
      <w:r w:rsidRPr="00792F35">
        <w:rPr>
          <w:b/>
        </w:rPr>
        <w:t>араллельно теории, разбор конкретного материала и роли.)</w:t>
      </w:r>
    </w:p>
    <w:p w:rsidR="00604E12" w:rsidRPr="00792F35" w:rsidRDefault="00604E12" w:rsidP="00604E12">
      <w:pPr>
        <w:pStyle w:val="a3"/>
      </w:pPr>
      <w:r w:rsidRPr="00792F35">
        <w:lastRenderedPageBreak/>
        <w:t xml:space="preserve">Чтение спектакля. Распределение по ролям. Чтение по ролям. Этюдное решение образа. Описание образа героя. Создание образа /внутреннего мира и внешнего проявления/. Мизансцены. Разводка  на сцене. Закрепление </w:t>
      </w:r>
      <w:proofErr w:type="spellStart"/>
      <w:r w:rsidRPr="00792F35">
        <w:t>сцендвижений</w:t>
      </w:r>
      <w:proofErr w:type="spellEnd"/>
      <w:r w:rsidRPr="00792F35">
        <w:t xml:space="preserve">. Репетиция по мизансценам. Репетиция по картинам с использованием музыкального и светового оформления. Сводная репетиция. Прогон. Генеральная репетиция. Выступление. </w:t>
      </w:r>
    </w:p>
    <w:p w:rsidR="00604E12" w:rsidRPr="00792F35" w:rsidRDefault="00604E12" w:rsidP="00604E12">
      <w:pPr>
        <w:jc w:val="center"/>
        <w:rPr>
          <w:b/>
        </w:rPr>
      </w:pPr>
      <w:proofErr w:type="spellStart"/>
      <w:r w:rsidRPr="00792F35">
        <w:rPr>
          <w:b/>
        </w:rPr>
        <w:t>Учебно</w:t>
      </w:r>
      <w:proofErr w:type="spellEnd"/>
      <w:r w:rsidRPr="00792F35">
        <w:rPr>
          <w:b/>
        </w:rPr>
        <w:t xml:space="preserve"> - тематический план</w:t>
      </w:r>
    </w:p>
    <w:p w:rsidR="00604E12" w:rsidRPr="00792F35" w:rsidRDefault="00604E12" w:rsidP="00604E1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"/>
        <w:gridCol w:w="4827"/>
        <w:gridCol w:w="1338"/>
        <w:gridCol w:w="1363"/>
        <w:gridCol w:w="1409"/>
      </w:tblGrid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  <w:rPr>
                <w:b/>
              </w:rPr>
            </w:pPr>
            <w:r w:rsidRPr="00792F35">
              <w:rPr>
                <w:b/>
              </w:rPr>
              <w:t xml:space="preserve">№ </w:t>
            </w:r>
            <w:proofErr w:type="gramStart"/>
            <w:r w:rsidRPr="00792F35">
              <w:rPr>
                <w:b/>
              </w:rPr>
              <w:t>п</w:t>
            </w:r>
            <w:proofErr w:type="gramEnd"/>
            <w:r w:rsidRPr="00792F35">
              <w:rPr>
                <w:b/>
              </w:rPr>
              <w:t>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  <w:rPr>
                <w:b/>
              </w:rPr>
            </w:pPr>
            <w:r w:rsidRPr="00792F35">
              <w:rPr>
                <w:b/>
              </w:rPr>
              <w:t>Наименование темы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  <w:rPr>
                <w:b/>
              </w:rPr>
            </w:pPr>
            <w:r w:rsidRPr="00792F35">
              <w:rPr>
                <w:b/>
              </w:rPr>
              <w:t>Часы</w:t>
            </w:r>
          </w:p>
          <w:p w:rsidR="00604E12" w:rsidRPr="00792F35" w:rsidRDefault="00604E12" w:rsidP="00775F94">
            <w:pPr>
              <w:jc w:val="center"/>
              <w:rPr>
                <w:b/>
              </w:rPr>
            </w:pPr>
            <w:r w:rsidRPr="00792F35">
              <w:rPr>
                <w:b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  <w:rPr>
                <w:b/>
              </w:rPr>
            </w:pPr>
            <w:r w:rsidRPr="00792F35">
              <w:rPr>
                <w:b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  <w:rPr>
                <w:b/>
              </w:rPr>
            </w:pPr>
            <w:r w:rsidRPr="00792F35">
              <w:rPr>
                <w:b/>
              </w:rPr>
              <w:t>практика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Особенности театра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-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Сценическое внимание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5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roofErr w:type="gramStart"/>
            <w:r w:rsidRPr="00792F35">
              <w:t>Магическое</w:t>
            </w:r>
            <w:proofErr w:type="gramEnd"/>
            <w:r w:rsidRPr="00792F35">
              <w:t xml:space="preserve"> «если бы» и «предлагаемые обстоятельства»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Чувство правды, логика и последовательность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Артикуляция.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Воображение и фантазия.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ind w:left="360"/>
            </w:pPr>
            <w:r w:rsidRPr="00792F35">
              <w:t xml:space="preserve">Положение речевого аппарата при произношении гласных звуков. </w:t>
            </w:r>
          </w:p>
          <w:p w:rsidR="00604E12" w:rsidRPr="00792F35" w:rsidRDefault="00604E12" w:rsidP="00775F94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Этапы оценки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Положение речевого аппарата при произношении некоторых согласных звуков.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Сценическое общение.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Орфоэпия.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Работа над спектаклем.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Правила выделения логического ударения.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Работа над инсценировкой.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roofErr w:type="spellStart"/>
            <w:r w:rsidRPr="00792F35">
              <w:t>Сцендвижения</w:t>
            </w:r>
            <w:proofErr w:type="spellEnd"/>
            <w:r w:rsidRPr="00792F35"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Образ спектакля.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 xml:space="preserve">Принцип  </w:t>
            </w:r>
            <w:proofErr w:type="spellStart"/>
            <w:r w:rsidRPr="00792F35">
              <w:t>мизансценирования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 xml:space="preserve">История, теория и психофизиология творческого тренинга. </w:t>
            </w:r>
          </w:p>
          <w:p w:rsidR="00604E12" w:rsidRPr="00792F35" w:rsidRDefault="00604E12" w:rsidP="00775F94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 xml:space="preserve">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21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19</w:t>
            </w:r>
          </w:p>
          <w:p w:rsidR="00604E12" w:rsidRPr="00792F35" w:rsidRDefault="00604E12" w:rsidP="00775F94">
            <w:pPr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r w:rsidRPr="00792F35">
              <w:t>Работа над образом в конкретном спектакле, постановке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  <w:p w:rsidR="00604E12" w:rsidRPr="00792F35" w:rsidRDefault="00604E12" w:rsidP="00775F94">
            <w:pPr>
              <w:jc w:val="center"/>
            </w:pPr>
            <w:r w:rsidRPr="00792F35">
              <w:t>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pStyle w:val="a3"/>
              <w:ind w:left="502"/>
              <w:jc w:val="both"/>
              <w:rPr>
                <w:b/>
                <w:color w:val="C00000"/>
              </w:rPr>
            </w:pPr>
            <w:r w:rsidRPr="00792F35">
              <w:t>Постановочная работа, сценарная разработка, режиссура</w:t>
            </w:r>
            <w:r w:rsidRPr="00792F35"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  <w:r w:rsidRPr="00792F35">
              <w:t>60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21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pStyle w:val="a3"/>
              <w:ind w:left="502"/>
              <w:jc w:val="both"/>
            </w:pPr>
            <w:r w:rsidRPr="00792F35">
              <w:t>Этюдная работа над конкретной ролью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33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22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pStyle w:val="a3"/>
              <w:ind w:left="502"/>
              <w:jc w:val="both"/>
            </w:pPr>
            <w:r w:rsidRPr="00792F35">
              <w:t>Формирование навыков нанесения грима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23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pStyle w:val="a3"/>
              <w:ind w:left="502"/>
              <w:jc w:val="both"/>
            </w:pPr>
            <w:r w:rsidRPr="00792F35">
              <w:t>Подбор костюмов к роли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3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24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pStyle w:val="a3"/>
              <w:ind w:left="502"/>
              <w:jc w:val="both"/>
            </w:pPr>
            <w:proofErr w:type="spellStart"/>
            <w:r w:rsidRPr="00792F35">
              <w:t>Выгородка</w:t>
            </w:r>
            <w:proofErr w:type="spellEnd"/>
            <w:r w:rsidRPr="00792F35">
              <w:t xml:space="preserve"> сцены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7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25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pStyle w:val="a3"/>
              <w:ind w:left="502"/>
              <w:jc w:val="both"/>
            </w:pPr>
            <w:r w:rsidRPr="00792F35">
              <w:t>Подбор музыкального,  шумового сопровождения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4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25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pStyle w:val="a3"/>
              <w:ind w:left="502"/>
              <w:jc w:val="both"/>
            </w:pPr>
            <w:proofErr w:type="spellStart"/>
            <w:r w:rsidRPr="00792F35">
              <w:t>Мизансценирования</w:t>
            </w:r>
            <w:proofErr w:type="spellEnd"/>
            <w:r w:rsidRPr="00792F35">
              <w:t xml:space="preserve"> спектакля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</w:pPr>
            <w:r w:rsidRPr="00792F35">
              <w:t>13</w:t>
            </w: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ind w:left="502"/>
              <w:rPr>
                <w:b/>
                <w:color w:val="C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jc w:val="center"/>
            </w:pPr>
          </w:p>
        </w:tc>
      </w:tr>
      <w:tr w:rsidR="00604E12" w:rsidRPr="00792F35" w:rsidTr="00775F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2" w:rsidRPr="00792F35" w:rsidRDefault="00604E12" w:rsidP="00775F94">
            <w:pPr>
              <w:jc w:val="center"/>
              <w:rPr>
                <w:b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ind w:left="360"/>
              <w:rPr>
                <w:b/>
              </w:rPr>
            </w:pPr>
            <w:r w:rsidRPr="00792F35">
              <w:rPr>
                <w:b/>
              </w:rPr>
              <w:t>ИТОГО: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2" w:rsidRPr="00792F35" w:rsidRDefault="00604E12" w:rsidP="00775F94">
            <w:pPr>
              <w:rPr>
                <w:b/>
              </w:rPr>
            </w:pPr>
            <w:r w:rsidRPr="00792F35">
              <w:rPr>
                <w:b/>
              </w:rPr>
              <w:t xml:space="preserve"> 238</w:t>
            </w:r>
          </w:p>
        </w:tc>
      </w:tr>
    </w:tbl>
    <w:p w:rsidR="00161069" w:rsidRPr="00792F35" w:rsidRDefault="00161069"/>
    <w:p w:rsidR="00792F35" w:rsidRPr="00792F35" w:rsidRDefault="00792F35"/>
    <w:sectPr w:rsidR="00792F35" w:rsidRPr="00792F35" w:rsidSect="0016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09" w:rsidRDefault="00D22C09" w:rsidP="00604E12">
      <w:r>
        <w:separator/>
      </w:r>
    </w:p>
  </w:endnote>
  <w:endnote w:type="continuationSeparator" w:id="0">
    <w:p w:rsidR="00D22C09" w:rsidRDefault="00D22C09" w:rsidP="0060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09" w:rsidRDefault="00D22C09" w:rsidP="00604E12">
      <w:r>
        <w:separator/>
      </w:r>
    </w:p>
  </w:footnote>
  <w:footnote w:type="continuationSeparator" w:id="0">
    <w:p w:rsidR="00D22C09" w:rsidRDefault="00D22C09" w:rsidP="0060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D4F"/>
    <w:multiLevelType w:val="hybridMultilevel"/>
    <w:tmpl w:val="84AC5D42"/>
    <w:lvl w:ilvl="0" w:tplc="0419000F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9259D"/>
    <w:multiLevelType w:val="hybridMultilevel"/>
    <w:tmpl w:val="8848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2"/>
    <w:rsid w:val="00161069"/>
    <w:rsid w:val="004F129C"/>
    <w:rsid w:val="00604E12"/>
    <w:rsid w:val="00792F35"/>
    <w:rsid w:val="007B3AF0"/>
    <w:rsid w:val="009B5FE8"/>
    <w:rsid w:val="00D22C09"/>
    <w:rsid w:val="00D61B57"/>
    <w:rsid w:val="00E12E23"/>
    <w:rsid w:val="00E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3</cp:revision>
  <dcterms:created xsi:type="dcterms:W3CDTF">2017-10-04T07:36:00Z</dcterms:created>
  <dcterms:modified xsi:type="dcterms:W3CDTF">2017-10-04T09:26:00Z</dcterms:modified>
</cp:coreProperties>
</file>